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12270" w14:textId="7F9805CF" w:rsidR="00031C0D" w:rsidRDefault="00031C0D" w:rsidP="00031C0D">
      <w:pPr>
        <w:rPr>
          <w:rFonts w:ascii="Times New Roman" w:eastAsia="Times New Roman" w:hAnsi="Times New Roman" w:cs="Times New Roman"/>
          <w:color w:val="000000"/>
        </w:rPr>
      </w:pPr>
      <w:bookmarkStart w:id="0" w:name="_GoBack"/>
      <w:bookmarkEnd w:id="0"/>
      <w:r>
        <w:rPr>
          <w:rFonts w:ascii="Times New Roman" w:eastAsia="Times New Roman" w:hAnsi="Times New Roman" w:cs="Times New Roman"/>
          <w:color w:val="000000"/>
        </w:rPr>
        <w:t>Arlena Bateman</w:t>
      </w:r>
    </w:p>
    <w:p w14:paraId="1A7B19C3" w14:textId="26163410" w:rsidR="00031C0D" w:rsidRDefault="00031C0D" w:rsidP="00031C0D">
      <w:pPr>
        <w:rPr>
          <w:rFonts w:ascii="Times New Roman" w:eastAsia="Times New Roman" w:hAnsi="Times New Roman" w:cs="Times New Roman"/>
          <w:color w:val="000000"/>
        </w:rPr>
      </w:pPr>
      <w:r>
        <w:rPr>
          <w:rFonts w:ascii="Times New Roman" w:eastAsia="Times New Roman" w:hAnsi="Times New Roman" w:cs="Times New Roman"/>
          <w:color w:val="000000"/>
        </w:rPr>
        <w:t>T00554734</w:t>
      </w:r>
    </w:p>
    <w:p w14:paraId="0623CA58" w14:textId="48D446BF" w:rsidR="00031C0D" w:rsidRDefault="00031C0D" w:rsidP="00031C0D">
      <w:pPr>
        <w:rPr>
          <w:rFonts w:ascii="Times New Roman" w:eastAsia="Times New Roman" w:hAnsi="Times New Roman" w:cs="Times New Roman"/>
          <w:color w:val="000000"/>
        </w:rPr>
      </w:pPr>
      <w:r>
        <w:rPr>
          <w:rFonts w:ascii="Times New Roman" w:eastAsia="Times New Roman" w:hAnsi="Times New Roman" w:cs="Times New Roman"/>
          <w:color w:val="000000"/>
        </w:rPr>
        <w:t>History 3510</w:t>
      </w:r>
    </w:p>
    <w:p w14:paraId="3CD81617" w14:textId="43F0B129" w:rsidR="00031C0D" w:rsidRDefault="00031C0D" w:rsidP="00031C0D">
      <w:pPr>
        <w:rPr>
          <w:rFonts w:ascii="Times New Roman" w:eastAsia="Times New Roman" w:hAnsi="Times New Roman" w:cs="Times New Roman"/>
          <w:color w:val="000000"/>
        </w:rPr>
      </w:pPr>
      <w:r>
        <w:rPr>
          <w:rFonts w:ascii="Times New Roman" w:eastAsia="Times New Roman" w:hAnsi="Times New Roman" w:cs="Times New Roman"/>
          <w:color w:val="000000"/>
        </w:rPr>
        <w:t>History Analysis Week 10</w:t>
      </w:r>
    </w:p>
    <w:p w14:paraId="12AAF7CA" w14:textId="2DF1A31D" w:rsidR="00031C0D" w:rsidRDefault="00414CFF" w:rsidP="00031C0D">
      <w:pPr>
        <w:rPr>
          <w:rFonts w:ascii="Times New Roman" w:eastAsia="Times New Roman" w:hAnsi="Times New Roman" w:cs="Times New Roman"/>
          <w:color w:val="000000"/>
        </w:rPr>
      </w:pPr>
      <w:r>
        <w:rPr>
          <w:rFonts w:ascii="Times New Roman" w:eastAsia="Times New Roman" w:hAnsi="Times New Roman" w:cs="Times New Roman"/>
          <w:color w:val="000000"/>
        </w:rPr>
        <w:t>November 12</w:t>
      </w:r>
      <w:r w:rsidR="00031C0D">
        <w:rPr>
          <w:rFonts w:ascii="Times New Roman" w:eastAsia="Times New Roman" w:hAnsi="Times New Roman" w:cs="Times New Roman"/>
          <w:color w:val="000000"/>
        </w:rPr>
        <w:t>, 2017</w:t>
      </w:r>
    </w:p>
    <w:p w14:paraId="78432EA7" w14:textId="77777777" w:rsidR="00031C0D" w:rsidRDefault="00031C0D" w:rsidP="001D5309">
      <w:pPr>
        <w:ind w:firstLine="720"/>
        <w:rPr>
          <w:rFonts w:ascii="Times New Roman" w:eastAsia="Times New Roman" w:hAnsi="Times New Roman" w:cs="Times New Roman"/>
          <w:color w:val="000000"/>
        </w:rPr>
      </w:pPr>
    </w:p>
    <w:p w14:paraId="370D2F6B" w14:textId="58367FD0" w:rsidR="001D5309" w:rsidRPr="001D5309" w:rsidRDefault="001D5309" w:rsidP="00031C0D">
      <w:pPr>
        <w:ind w:firstLine="720"/>
        <w:rPr>
          <w:rFonts w:ascii="Times New Roman" w:eastAsia="Times New Roman" w:hAnsi="Times New Roman" w:cs="Times New Roman"/>
        </w:rPr>
      </w:pPr>
      <w:r w:rsidRPr="001D5309">
        <w:rPr>
          <w:rFonts w:ascii="Times New Roman" w:eastAsia="Times New Roman" w:hAnsi="Times New Roman" w:cs="Times New Roman"/>
          <w:color w:val="000000"/>
        </w:rPr>
        <w:t xml:space="preserve">The article, “Growing Up Progressive? Part I: Going to Elementary School in 1940s Ontario” by Robert Stamp examines the </w:t>
      </w:r>
      <w:r w:rsidRPr="00031C0D">
        <w:rPr>
          <w:rFonts w:ascii="Times New Roman" w:eastAsia="Times New Roman" w:hAnsi="Times New Roman" w:cs="Times New Roman"/>
          <w:color w:val="000000"/>
        </w:rPr>
        <w:t>differences in curriculum from elementary to s</w:t>
      </w:r>
      <w:r w:rsidRPr="001D5309">
        <w:rPr>
          <w:rFonts w:ascii="Times New Roman" w:eastAsia="Times New Roman" w:hAnsi="Times New Roman" w:cs="Times New Roman"/>
          <w:color w:val="000000"/>
        </w:rPr>
        <w:t>econdary and the gender specific programs that were offered in the latter. The author describes the elementary curriculum in a very positive way, “a place where children could live socially, where it was a joy to go, and where their interests and activities c</w:t>
      </w:r>
      <w:r w:rsidR="00E21892" w:rsidRPr="00031C0D">
        <w:rPr>
          <w:rFonts w:ascii="Times New Roman" w:eastAsia="Times New Roman" w:hAnsi="Times New Roman" w:cs="Times New Roman"/>
          <w:color w:val="000000"/>
        </w:rPr>
        <w:t>ould be fully developed.”</w:t>
      </w:r>
      <w:r w:rsidR="00E21892" w:rsidRPr="00031C0D">
        <w:rPr>
          <w:rStyle w:val="FootnoteReference"/>
          <w:rFonts w:ascii="Times New Roman" w:eastAsia="Times New Roman" w:hAnsi="Times New Roman" w:cs="Times New Roman"/>
          <w:color w:val="000000"/>
        </w:rPr>
        <w:footnoteReference w:id="1"/>
      </w:r>
      <w:r w:rsidRPr="001D5309">
        <w:rPr>
          <w:rFonts w:ascii="Times New Roman" w:eastAsia="Times New Roman" w:hAnsi="Times New Roman" w:cs="Times New Roman"/>
          <w:color w:val="000000"/>
        </w:rPr>
        <w:t xml:space="preserve"> Interestingly, once the children progressed to higher grades there was a large shift to a more rigid style. However, with such an interesting disparity between the teachings, the author doesn’t examine the rationale. The first half of the article is broken into what was taught and how new information was integrated into each grade where specific historical content was also omitted. There are so many topics being addressed in this article </w:t>
      </w:r>
      <w:r w:rsidRPr="00031C0D">
        <w:rPr>
          <w:rFonts w:ascii="Times New Roman" w:eastAsia="Times New Roman" w:hAnsi="Times New Roman" w:cs="Times New Roman"/>
          <w:color w:val="000000"/>
        </w:rPr>
        <w:t xml:space="preserve">which makes </w:t>
      </w:r>
      <w:r w:rsidRPr="001D5309">
        <w:rPr>
          <w:rFonts w:ascii="Times New Roman" w:eastAsia="Times New Roman" w:hAnsi="Times New Roman" w:cs="Times New Roman"/>
          <w:color w:val="000000"/>
        </w:rPr>
        <w:t>it is difficult to follow all the</w:t>
      </w:r>
      <w:r w:rsidRPr="00031C0D">
        <w:rPr>
          <w:rFonts w:ascii="Times New Roman" w:eastAsia="Times New Roman" w:hAnsi="Times New Roman" w:cs="Times New Roman"/>
          <w:color w:val="000000"/>
        </w:rPr>
        <w:t xml:space="preserve"> tangents the author explores. </w:t>
      </w:r>
      <w:r w:rsidRPr="001D5309">
        <w:rPr>
          <w:rFonts w:ascii="Times New Roman" w:eastAsia="Times New Roman" w:hAnsi="Times New Roman" w:cs="Times New Roman"/>
          <w:color w:val="000000"/>
        </w:rPr>
        <w:t>He shifts from discussing the different programs specific to primary and secondary students and then to the content that was taught,</w:t>
      </w:r>
      <w:r w:rsidRPr="00031C0D">
        <w:rPr>
          <w:rFonts w:ascii="Times New Roman" w:eastAsia="Times New Roman" w:hAnsi="Times New Roman" w:cs="Times New Roman"/>
          <w:color w:val="000000"/>
        </w:rPr>
        <w:t xml:space="preserve"> as the author states,</w:t>
      </w:r>
      <w:r w:rsidR="00533FDD" w:rsidRPr="00031C0D">
        <w:rPr>
          <w:rFonts w:ascii="Times New Roman" w:eastAsia="Times New Roman" w:hAnsi="Times New Roman" w:cs="Times New Roman"/>
          <w:color w:val="000000"/>
        </w:rPr>
        <w:t xml:space="preserve"> “T</w:t>
      </w:r>
      <w:r w:rsidRPr="001D5309">
        <w:rPr>
          <w:rFonts w:ascii="Times New Roman" w:eastAsia="Times New Roman" w:hAnsi="Times New Roman" w:cs="Times New Roman"/>
          <w:color w:val="000000"/>
        </w:rPr>
        <w:t>he new school readers of 1930s emphasized the present and future rather than the past, an idyllic world of smiling faces and happy people rather than stories of sorro</w:t>
      </w:r>
      <w:r w:rsidR="00533FDD" w:rsidRPr="00031C0D">
        <w:rPr>
          <w:rFonts w:ascii="Times New Roman" w:eastAsia="Times New Roman" w:hAnsi="Times New Roman" w:cs="Times New Roman"/>
          <w:color w:val="000000"/>
        </w:rPr>
        <w:t>w temptation and death.”</w:t>
      </w:r>
      <w:r w:rsidR="00533FDD" w:rsidRPr="00031C0D">
        <w:rPr>
          <w:rStyle w:val="FootnoteReference"/>
          <w:rFonts w:ascii="Times New Roman" w:eastAsia="Times New Roman" w:hAnsi="Times New Roman" w:cs="Times New Roman"/>
          <w:color w:val="000000"/>
        </w:rPr>
        <w:footnoteReference w:id="2"/>
      </w:r>
      <w:r w:rsidRPr="00031C0D">
        <w:rPr>
          <w:rFonts w:ascii="Times New Roman" w:eastAsia="Times New Roman" w:hAnsi="Times New Roman" w:cs="Times New Roman"/>
          <w:color w:val="000000"/>
        </w:rPr>
        <w:t xml:space="preserve"> </w:t>
      </w:r>
      <w:r w:rsidR="00217664" w:rsidRPr="00031C0D">
        <w:rPr>
          <w:rFonts w:ascii="Times New Roman" w:eastAsia="Times New Roman" w:hAnsi="Times New Roman" w:cs="Times New Roman"/>
          <w:color w:val="000000"/>
        </w:rPr>
        <w:t>Now, throughout the</w:t>
      </w:r>
      <w:r w:rsidRPr="001D5309">
        <w:rPr>
          <w:rFonts w:ascii="Times New Roman" w:eastAsia="Times New Roman" w:hAnsi="Times New Roman" w:cs="Times New Roman"/>
          <w:color w:val="000000"/>
        </w:rPr>
        <w:t xml:space="preserve"> article </w:t>
      </w:r>
      <w:r w:rsidR="00217664" w:rsidRPr="00031C0D">
        <w:rPr>
          <w:rFonts w:ascii="Times New Roman" w:eastAsia="Times New Roman" w:hAnsi="Times New Roman" w:cs="Times New Roman"/>
          <w:color w:val="000000"/>
        </w:rPr>
        <w:t xml:space="preserve">the author briefly </w:t>
      </w:r>
      <w:r w:rsidRPr="001D5309">
        <w:rPr>
          <w:rFonts w:ascii="Times New Roman" w:eastAsia="Times New Roman" w:hAnsi="Times New Roman" w:cs="Times New Roman"/>
          <w:color w:val="000000"/>
        </w:rPr>
        <w:t>examines the gender specific programs offered to the girls versus the boys. The author deviates from the gender specific expectations by including a story on how a female teacher was not allowed to teach after she was married.</w:t>
      </w:r>
      <w:r w:rsidR="00533FDD" w:rsidRPr="00031C0D">
        <w:rPr>
          <w:rStyle w:val="FootnoteReference"/>
          <w:rFonts w:ascii="Times New Roman" w:eastAsia="Times New Roman" w:hAnsi="Times New Roman" w:cs="Times New Roman"/>
          <w:color w:val="000000"/>
        </w:rPr>
        <w:footnoteReference w:id="3"/>
      </w:r>
      <w:r w:rsidRPr="001D5309">
        <w:rPr>
          <w:rFonts w:ascii="Times New Roman" w:eastAsia="Times New Roman" w:hAnsi="Times New Roman" w:cs="Times New Roman"/>
          <w:color w:val="000000"/>
        </w:rPr>
        <w:t xml:space="preserve"> This does shine a light on gender expectations and inequalities during this time, however, it’s another big topic on </w:t>
      </w:r>
      <w:r w:rsidRPr="00031C0D">
        <w:rPr>
          <w:rFonts w:ascii="Times New Roman" w:eastAsia="Times New Roman" w:hAnsi="Times New Roman" w:cs="Times New Roman"/>
          <w:color w:val="000000"/>
        </w:rPr>
        <w:t>its</w:t>
      </w:r>
      <w:r w:rsidRPr="001D5309">
        <w:rPr>
          <w:rFonts w:ascii="Times New Roman" w:eastAsia="Times New Roman" w:hAnsi="Times New Roman" w:cs="Times New Roman"/>
          <w:color w:val="000000"/>
        </w:rPr>
        <w:t xml:space="preserve"> own. The author does get back to examining the gender specific cont</w:t>
      </w:r>
      <w:r w:rsidRPr="00031C0D">
        <w:rPr>
          <w:rFonts w:ascii="Times New Roman" w:eastAsia="Times New Roman" w:hAnsi="Times New Roman" w:cs="Times New Roman"/>
          <w:color w:val="000000"/>
        </w:rPr>
        <w:t xml:space="preserve">ent geared towards both sexes, </w:t>
      </w:r>
      <w:r w:rsidRPr="001D5309">
        <w:rPr>
          <w:rFonts w:ascii="Times New Roman" w:eastAsia="Times New Roman" w:hAnsi="Times New Roman" w:cs="Times New Roman"/>
          <w:color w:val="000000"/>
        </w:rPr>
        <w:t>“the girls for home economics and boys for industrial art</w:t>
      </w:r>
      <w:r w:rsidRPr="00031C0D">
        <w:rPr>
          <w:rFonts w:ascii="Times New Roman" w:eastAsia="Times New Roman" w:hAnsi="Times New Roman" w:cs="Times New Roman"/>
          <w:color w:val="000000"/>
        </w:rPr>
        <w:t>s or “shop</w:t>
      </w:r>
      <w:r w:rsidR="0087293F" w:rsidRPr="00031C0D">
        <w:rPr>
          <w:rFonts w:ascii="Times New Roman" w:eastAsia="Times New Roman" w:hAnsi="Times New Roman" w:cs="Times New Roman"/>
          <w:color w:val="000000"/>
        </w:rPr>
        <w:t>.””</w:t>
      </w:r>
      <w:r w:rsidR="00533FDD" w:rsidRPr="00031C0D">
        <w:rPr>
          <w:rStyle w:val="FootnoteReference"/>
          <w:rFonts w:ascii="Times New Roman" w:eastAsia="Times New Roman" w:hAnsi="Times New Roman" w:cs="Times New Roman"/>
          <w:color w:val="000000"/>
        </w:rPr>
        <w:footnoteReference w:id="4"/>
      </w:r>
      <w:r w:rsidRPr="00031C0D">
        <w:rPr>
          <w:rFonts w:ascii="Times New Roman" w:eastAsia="Times New Roman" w:hAnsi="Times New Roman" w:cs="Times New Roman"/>
          <w:color w:val="000000"/>
        </w:rPr>
        <w:t xml:space="preserve"> The author also </w:t>
      </w:r>
      <w:r w:rsidRPr="001D5309">
        <w:rPr>
          <w:rFonts w:ascii="Times New Roman" w:eastAsia="Times New Roman" w:hAnsi="Times New Roman" w:cs="Times New Roman"/>
          <w:color w:val="000000"/>
        </w:rPr>
        <w:t xml:space="preserve">discusses the “proper” way </w:t>
      </w:r>
      <w:r w:rsidRPr="00031C0D">
        <w:rPr>
          <w:rFonts w:ascii="Times New Roman" w:eastAsia="Times New Roman" w:hAnsi="Times New Roman" w:cs="Times New Roman"/>
          <w:color w:val="000000"/>
        </w:rPr>
        <w:t xml:space="preserve">to behave and project yourself </w:t>
      </w:r>
      <w:r w:rsidRPr="001D5309">
        <w:rPr>
          <w:rFonts w:ascii="Times New Roman" w:eastAsia="Times New Roman" w:hAnsi="Times New Roman" w:cs="Times New Roman"/>
          <w:color w:val="000000"/>
        </w:rPr>
        <w:t xml:space="preserve">which was a key element taught in elementary school. The author discusses how girls and boys did separate courses as given due to gender, teaching them at a young age of </w:t>
      </w:r>
      <w:r w:rsidR="00533FDD" w:rsidRPr="00031C0D">
        <w:rPr>
          <w:rFonts w:ascii="Times New Roman" w:eastAsia="Times New Roman" w:hAnsi="Times New Roman" w:cs="Times New Roman"/>
          <w:color w:val="000000"/>
        </w:rPr>
        <w:t>how the two</w:t>
      </w:r>
      <w:r w:rsidRPr="001D5309">
        <w:rPr>
          <w:rFonts w:ascii="Times New Roman" w:eastAsia="Times New Roman" w:hAnsi="Times New Roman" w:cs="Times New Roman"/>
          <w:color w:val="000000"/>
        </w:rPr>
        <w:t xml:space="preserve"> genders s</w:t>
      </w:r>
      <w:r w:rsidR="00533FDD" w:rsidRPr="00031C0D">
        <w:rPr>
          <w:rFonts w:ascii="Times New Roman" w:eastAsia="Times New Roman" w:hAnsi="Times New Roman" w:cs="Times New Roman"/>
          <w:color w:val="000000"/>
        </w:rPr>
        <w:t>hould act, behave, and conform to certain gender roles</w:t>
      </w:r>
      <w:r w:rsidRPr="001D5309">
        <w:rPr>
          <w:rFonts w:ascii="Times New Roman" w:eastAsia="Times New Roman" w:hAnsi="Times New Roman" w:cs="Times New Roman"/>
          <w:color w:val="000000"/>
        </w:rPr>
        <w:t xml:space="preserve"> in the future. The author should have stayed focused on these topics and given a little more insight to the reason behind the content, omission and why the different teaching styles from one that seemed progressive and open and then taken aw</w:t>
      </w:r>
      <w:r w:rsidR="006C2806" w:rsidRPr="00031C0D">
        <w:rPr>
          <w:rFonts w:ascii="Times New Roman" w:eastAsia="Times New Roman" w:hAnsi="Times New Roman" w:cs="Times New Roman"/>
          <w:color w:val="000000"/>
        </w:rPr>
        <w:t xml:space="preserve">ay to rigid and traditional. For example, </w:t>
      </w:r>
      <w:r w:rsidRPr="001D5309">
        <w:rPr>
          <w:rFonts w:ascii="Times New Roman" w:eastAsia="Times New Roman" w:hAnsi="Times New Roman" w:cs="Times New Roman"/>
          <w:color w:val="000000"/>
        </w:rPr>
        <w:t>“we marched from a progressive, activity-oriented playground into a traditional desks-in-straight-rows, sit-down-and-be-quiet 1940s Ontario elementary school”</w:t>
      </w:r>
      <w:r w:rsidR="00031C0D" w:rsidRPr="00031C0D">
        <w:rPr>
          <w:rStyle w:val="FootnoteReference"/>
          <w:rFonts w:ascii="Times New Roman" w:eastAsia="Times New Roman" w:hAnsi="Times New Roman" w:cs="Times New Roman"/>
          <w:color w:val="000000"/>
        </w:rPr>
        <w:footnoteReference w:id="5"/>
      </w:r>
      <w:r w:rsidRPr="001D5309">
        <w:rPr>
          <w:rFonts w:ascii="Times New Roman" w:eastAsia="Times New Roman" w:hAnsi="Times New Roman" w:cs="Times New Roman"/>
          <w:color w:val="000000"/>
        </w:rPr>
        <w:t xml:space="preserve"> by ending the article with this statement, it gives emphasis on how the school curriculum was changing.</w:t>
      </w:r>
    </w:p>
    <w:p w14:paraId="1A90A744" w14:textId="7E6D51FD" w:rsidR="009B69B2" w:rsidRPr="009B69B2" w:rsidRDefault="009B69B2" w:rsidP="009B69B2">
      <w:pPr>
        <w:pStyle w:val="NormalWeb"/>
        <w:spacing w:before="0" w:beforeAutospacing="0" w:after="0" w:afterAutospacing="0"/>
        <w:ind w:firstLine="720"/>
      </w:pPr>
      <w:r w:rsidRPr="009B69B2">
        <w:rPr>
          <w:color w:val="000000"/>
        </w:rPr>
        <w:t>Unlike the previous author, Amy Von Heyking’s articles stay on point. Both articles examine different aspects</w:t>
      </w:r>
      <w:r>
        <w:rPr>
          <w:color w:val="000000"/>
        </w:rPr>
        <w:t xml:space="preserve"> of progressive e</w:t>
      </w:r>
      <w:r w:rsidRPr="009B69B2">
        <w:rPr>
          <w:color w:val="000000"/>
        </w:rPr>
        <w:t>ducation aroun</w:t>
      </w:r>
      <w:r>
        <w:rPr>
          <w:color w:val="000000"/>
        </w:rPr>
        <w:t xml:space="preserve">d child centered learning. The </w:t>
      </w:r>
      <w:r w:rsidRPr="009B69B2">
        <w:rPr>
          <w:color w:val="000000"/>
        </w:rPr>
        <w:t>article</w:t>
      </w:r>
    </w:p>
    <w:p w14:paraId="3A6DAD60" w14:textId="71BD2D38" w:rsidR="009B69B2" w:rsidRPr="009B69B2" w:rsidRDefault="009B69B2" w:rsidP="009B69B2">
      <w:pPr>
        <w:rPr>
          <w:rFonts w:ascii="Times New Roman" w:eastAsia="Times New Roman" w:hAnsi="Times New Roman" w:cs="Times New Roman"/>
        </w:rPr>
      </w:pPr>
      <w:r w:rsidRPr="009B69B2">
        <w:rPr>
          <w:rFonts w:ascii="Times New Roman" w:eastAsia="Times New Roman" w:hAnsi="Times New Roman" w:cs="Times New Roman"/>
          <w:color w:val="000000"/>
        </w:rPr>
        <w:lastRenderedPageBreak/>
        <w:t>“Implementing Progressive Education in Alberta’s Rural Schools” examines the challenges faced by rural schools to put thi</w:t>
      </w:r>
      <w:r>
        <w:rPr>
          <w:rFonts w:ascii="Times New Roman" w:eastAsia="Times New Roman" w:hAnsi="Times New Roman" w:cs="Times New Roman"/>
          <w:color w:val="000000"/>
        </w:rPr>
        <w:t>s type of education into practice. The author provides first-</w:t>
      </w:r>
      <w:r w:rsidRPr="009B69B2">
        <w:rPr>
          <w:rFonts w:ascii="Times New Roman" w:eastAsia="Times New Roman" w:hAnsi="Times New Roman" w:cs="Times New Roman"/>
          <w:color w:val="000000"/>
        </w:rPr>
        <w:t>han</w:t>
      </w:r>
      <w:r w:rsidR="008E35E8">
        <w:rPr>
          <w:rFonts w:ascii="Times New Roman" w:eastAsia="Times New Roman" w:hAnsi="Times New Roman" w:cs="Times New Roman"/>
          <w:color w:val="000000"/>
        </w:rPr>
        <w:t>d accounts and memoirs</w:t>
      </w:r>
      <w:r w:rsidRPr="009B69B2">
        <w:rPr>
          <w:rFonts w:ascii="Times New Roman" w:eastAsia="Times New Roman" w:hAnsi="Times New Roman" w:cs="Times New Roman"/>
          <w:color w:val="000000"/>
        </w:rPr>
        <w:t xml:space="preserve"> of those that were involved at the time which provides insight to issues and problems that they faced. For example, the lack of supplies and even the teachers themselves lacking a higher education were obstacles faced in these remote areas. The author examines these disadvantages through many primary sources that reiterate the difficulties faced in the rural areas</w:t>
      </w:r>
      <w:r w:rsidR="00B00437">
        <w:rPr>
          <w:rFonts w:ascii="Times New Roman" w:eastAsia="Times New Roman" w:hAnsi="Times New Roman" w:cs="Times New Roman"/>
          <w:color w:val="000000"/>
        </w:rPr>
        <w:t>. As the superintended states, “The present status of activity and group techniques is far from encouraging… We have neither the school plants, equipment nor competent teachers necessary for their successful application.”</w:t>
      </w:r>
      <w:r w:rsidR="00B00437">
        <w:rPr>
          <w:rStyle w:val="FootnoteReference"/>
          <w:rFonts w:ascii="Times New Roman" w:eastAsia="Times New Roman" w:hAnsi="Times New Roman" w:cs="Times New Roman"/>
          <w:color w:val="000000"/>
        </w:rPr>
        <w:footnoteReference w:id="6"/>
      </w:r>
      <w:r w:rsidR="00B00437">
        <w:rPr>
          <w:rFonts w:ascii="Times New Roman" w:eastAsia="Times New Roman" w:hAnsi="Times New Roman" w:cs="Times New Roman"/>
          <w:color w:val="000000"/>
        </w:rPr>
        <w:t xml:space="preserve"> This clearly reiterates the authors points of the challenges faced in rural schools trying to implement a new curriculum. </w:t>
      </w:r>
      <w:r w:rsidRPr="009B69B2">
        <w:rPr>
          <w:rFonts w:ascii="Times New Roman" w:eastAsia="Times New Roman" w:hAnsi="Times New Roman" w:cs="Times New Roman"/>
          <w:color w:val="000000"/>
        </w:rPr>
        <w:t>Her other article</w:t>
      </w:r>
      <w:r w:rsidR="00B00437">
        <w:rPr>
          <w:rFonts w:ascii="Times New Roman" w:eastAsia="Times New Roman" w:hAnsi="Times New Roman" w:cs="Times New Roman"/>
          <w:color w:val="000000"/>
        </w:rPr>
        <w:t>,</w:t>
      </w:r>
      <w:r w:rsidRPr="009B69B2">
        <w:rPr>
          <w:rFonts w:ascii="Times New Roman" w:eastAsia="Times New Roman" w:hAnsi="Times New Roman" w:cs="Times New Roman"/>
          <w:color w:val="000000"/>
        </w:rPr>
        <w:t xml:space="preserve"> “Selling Progressive Education to Albertans, 1935-1953” which also focuses on child-centered l</w:t>
      </w:r>
      <w:r w:rsidR="001F3336">
        <w:rPr>
          <w:rFonts w:ascii="Times New Roman" w:eastAsia="Times New Roman" w:hAnsi="Times New Roman" w:cs="Times New Roman"/>
          <w:color w:val="000000"/>
        </w:rPr>
        <w:t>earning but in relation to the e</w:t>
      </w:r>
      <w:r w:rsidRPr="009B69B2">
        <w:rPr>
          <w:rFonts w:ascii="Times New Roman" w:eastAsia="Times New Roman" w:hAnsi="Times New Roman" w:cs="Times New Roman"/>
          <w:color w:val="000000"/>
        </w:rPr>
        <w:t>ducators and the importance of the curriculum. Again, the author provides insight through articles written during this time and that their objective was to make better people in society. The focus of the individuals working on implementing progressive education as they were trying to improve the different learning aspects within schools to benefit the children</w:t>
      </w:r>
      <w:r w:rsidR="00B00437">
        <w:rPr>
          <w:rFonts w:ascii="Times New Roman" w:eastAsia="Times New Roman" w:hAnsi="Times New Roman" w:cs="Times New Roman"/>
          <w:color w:val="980000"/>
        </w:rPr>
        <w:t xml:space="preserve">. </w:t>
      </w:r>
      <w:r w:rsidR="00B66A19" w:rsidRPr="00B66A19">
        <w:rPr>
          <w:rFonts w:ascii="Times New Roman" w:eastAsia="Times New Roman" w:hAnsi="Times New Roman" w:cs="Times New Roman"/>
          <w:color w:val="000000" w:themeColor="text1"/>
        </w:rPr>
        <w:t>McNally states, “By means of the ‘enterprise’ all the material included in the subjects mentioned above will be integrated and imparted in so interesting a fa</w:t>
      </w:r>
      <w:r w:rsidR="00B66A19">
        <w:rPr>
          <w:rFonts w:ascii="Times New Roman" w:eastAsia="Times New Roman" w:hAnsi="Times New Roman" w:cs="Times New Roman"/>
          <w:color w:val="000000" w:themeColor="text1"/>
        </w:rPr>
        <w:t>shion that it will seem more like</w:t>
      </w:r>
      <w:r w:rsidR="00B66A19" w:rsidRPr="00B66A19">
        <w:rPr>
          <w:rFonts w:ascii="Times New Roman" w:eastAsia="Times New Roman" w:hAnsi="Times New Roman" w:cs="Times New Roman"/>
          <w:color w:val="000000" w:themeColor="text1"/>
        </w:rPr>
        <w:t xml:space="preserve"> a game than like the traditional Grades I and II</w:t>
      </w:r>
      <w:r w:rsidR="00B66A19">
        <w:rPr>
          <w:rFonts w:ascii="Times New Roman" w:eastAsia="Times New Roman" w:hAnsi="Times New Roman" w:cs="Times New Roman"/>
          <w:color w:val="000000" w:themeColor="text1"/>
        </w:rPr>
        <w:t>.</w:t>
      </w:r>
      <w:r w:rsidR="00B66A19" w:rsidRPr="00B66A19">
        <w:rPr>
          <w:rFonts w:ascii="Times New Roman" w:eastAsia="Times New Roman" w:hAnsi="Times New Roman" w:cs="Times New Roman"/>
          <w:color w:val="000000" w:themeColor="text1"/>
        </w:rPr>
        <w:t>”</w:t>
      </w:r>
      <w:r w:rsidR="00B66A19">
        <w:rPr>
          <w:rStyle w:val="FootnoteReference"/>
          <w:rFonts w:ascii="Times New Roman" w:eastAsia="Times New Roman" w:hAnsi="Times New Roman" w:cs="Times New Roman"/>
          <w:color w:val="000000" w:themeColor="text1"/>
        </w:rPr>
        <w:footnoteReference w:id="7"/>
      </w:r>
      <w:r w:rsidR="00B66A19">
        <w:rPr>
          <w:rFonts w:ascii="Times New Roman" w:eastAsia="Times New Roman" w:hAnsi="Times New Roman" w:cs="Times New Roman"/>
          <w:color w:val="000000" w:themeColor="text1"/>
        </w:rPr>
        <w:t xml:space="preserve"> This gives insight on the way in which children could learn</w:t>
      </w:r>
      <w:r w:rsidR="00911628">
        <w:rPr>
          <w:rFonts w:ascii="Times New Roman" w:eastAsia="Times New Roman" w:hAnsi="Times New Roman" w:cs="Times New Roman"/>
          <w:color w:val="000000" w:themeColor="text1"/>
        </w:rPr>
        <w:t xml:space="preserve"> with a more hands on method which would make a child’s school experience more positive.</w:t>
      </w:r>
    </w:p>
    <w:p w14:paraId="23C778A7" w14:textId="366C6B65" w:rsidR="009B69B2" w:rsidRPr="00031C0D" w:rsidRDefault="009B69B2">
      <w:pPr>
        <w:rPr>
          <w:rFonts w:ascii="Times New Roman" w:hAnsi="Times New Roman" w:cs="Times New Roman"/>
          <w:lang w:val="en-CA"/>
        </w:rPr>
      </w:pPr>
    </w:p>
    <w:p w14:paraId="639FAA33" w14:textId="77777777" w:rsidR="00403D96" w:rsidRPr="00031C0D" w:rsidRDefault="00403D96" w:rsidP="00641E2F">
      <w:pPr>
        <w:rPr>
          <w:rFonts w:ascii="Times New Roman" w:hAnsi="Times New Roman" w:cs="Times New Roman"/>
          <w:lang w:val="en-CA"/>
        </w:rPr>
      </w:pPr>
    </w:p>
    <w:p w14:paraId="53CF8FEE" w14:textId="77777777" w:rsidR="00532827" w:rsidRPr="00031C0D" w:rsidRDefault="00532827">
      <w:pPr>
        <w:rPr>
          <w:rFonts w:ascii="Times New Roman" w:hAnsi="Times New Roman" w:cs="Times New Roman"/>
          <w:lang w:val="en-CA"/>
        </w:rPr>
      </w:pPr>
    </w:p>
    <w:p w14:paraId="5CD16D1C" w14:textId="77777777" w:rsidR="00532827" w:rsidRPr="00031C0D" w:rsidRDefault="00532827">
      <w:pPr>
        <w:rPr>
          <w:rFonts w:ascii="Times New Roman" w:hAnsi="Times New Roman" w:cs="Times New Roman"/>
          <w:lang w:val="en-CA"/>
        </w:rPr>
      </w:pPr>
    </w:p>
    <w:p w14:paraId="6953A83B" w14:textId="77777777" w:rsidR="00532827" w:rsidRPr="00031C0D" w:rsidRDefault="00532827">
      <w:pPr>
        <w:rPr>
          <w:rFonts w:ascii="Times New Roman" w:hAnsi="Times New Roman" w:cs="Times New Roman"/>
          <w:lang w:val="en-CA"/>
        </w:rPr>
      </w:pPr>
    </w:p>
    <w:p w14:paraId="4969D033" w14:textId="77777777" w:rsidR="00532827" w:rsidRPr="00031C0D" w:rsidRDefault="00532827">
      <w:pPr>
        <w:rPr>
          <w:rFonts w:ascii="Times New Roman" w:hAnsi="Times New Roman" w:cs="Times New Roman"/>
          <w:lang w:val="en-CA"/>
        </w:rPr>
      </w:pPr>
    </w:p>
    <w:p w14:paraId="7B651C86" w14:textId="77777777" w:rsidR="00532827" w:rsidRPr="00031C0D" w:rsidRDefault="00532827">
      <w:pPr>
        <w:rPr>
          <w:rFonts w:ascii="Times New Roman" w:hAnsi="Times New Roman" w:cs="Times New Roman"/>
          <w:lang w:val="en-CA"/>
        </w:rPr>
      </w:pPr>
    </w:p>
    <w:p w14:paraId="71044560" w14:textId="77777777" w:rsidR="00532827" w:rsidRPr="00031C0D" w:rsidRDefault="00532827">
      <w:pPr>
        <w:rPr>
          <w:rFonts w:ascii="Times New Roman" w:hAnsi="Times New Roman" w:cs="Times New Roman"/>
          <w:lang w:val="en-CA"/>
        </w:rPr>
      </w:pPr>
    </w:p>
    <w:p w14:paraId="4BE66817" w14:textId="77777777" w:rsidR="00532827" w:rsidRPr="00031C0D" w:rsidRDefault="00532827">
      <w:pPr>
        <w:rPr>
          <w:rFonts w:ascii="Times New Roman" w:hAnsi="Times New Roman" w:cs="Times New Roman"/>
          <w:lang w:val="en-CA"/>
        </w:rPr>
      </w:pPr>
    </w:p>
    <w:p w14:paraId="613409B4" w14:textId="77777777" w:rsidR="00532827" w:rsidRPr="00031C0D" w:rsidRDefault="00532827">
      <w:pPr>
        <w:rPr>
          <w:rFonts w:ascii="Times New Roman" w:hAnsi="Times New Roman" w:cs="Times New Roman"/>
          <w:lang w:val="en-CA"/>
        </w:rPr>
      </w:pPr>
    </w:p>
    <w:p w14:paraId="246525F2" w14:textId="77777777" w:rsidR="00532827" w:rsidRPr="00031C0D" w:rsidRDefault="00532827">
      <w:pPr>
        <w:rPr>
          <w:rFonts w:ascii="Times New Roman" w:hAnsi="Times New Roman" w:cs="Times New Roman"/>
          <w:lang w:val="en-CA"/>
        </w:rPr>
      </w:pPr>
    </w:p>
    <w:p w14:paraId="576D6970" w14:textId="77777777" w:rsidR="00532827" w:rsidRPr="00031C0D" w:rsidRDefault="00532827">
      <w:pPr>
        <w:rPr>
          <w:rFonts w:ascii="Times New Roman" w:hAnsi="Times New Roman" w:cs="Times New Roman"/>
          <w:lang w:val="en-CA"/>
        </w:rPr>
      </w:pPr>
    </w:p>
    <w:p w14:paraId="1B72D431" w14:textId="77777777" w:rsidR="00532827" w:rsidRPr="00031C0D" w:rsidRDefault="00532827">
      <w:pPr>
        <w:rPr>
          <w:rFonts w:ascii="Times New Roman" w:hAnsi="Times New Roman" w:cs="Times New Roman"/>
          <w:lang w:val="en-CA"/>
        </w:rPr>
      </w:pPr>
    </w:p>
    <w:p w14:paraId="1F4321DC" w14:textId="77777777" w:rsidR="00532827" w:rsidRPr="00031C0D" w:rsidRDefault="00532827">
      <w:pPr>
        <w:rPr>
          <w:rFonts w:ascii="Times New Roman" w:hAnsi="Times New Roman" w:cs="Times New Roman"/>
          <w:lang w:val="en-CA"/>
        </w:rPr>
      </w:pPr>
    </w:p>
    <w:p w14:paraId="6D76C864" w14:textId="77777777" w:rsidR="00532827" w:rsidRPr="00031C0D" w:rsidRDefault="00532827">
      <w:pPr>
        <w:rPr>
          <w:rFonts w:ascii="Times New Roman" w:hAnsi="Times New Roman" w:cs="Times New Roman"/>
          <w:lang w:val="en-CA"/>
        </w:rPr>
      </w:pPr>
    </w:p>
    <w:p w14:paraId="00F28B82" w14:textId="77777777" w:rsidR="00532827" w:rsidRPr="00031C0D" w:rsidRDefault="00532827">
      <w:pPr>
        <w:rPr>
          <w:rFonts w:ascii="Times New Roman" w:hAnsi="Times New Roman" w:cs="Times New Roman"/>
          <w:lang w:val="en-CA"/>
        </w:rPr>
      </w:pPr>
    </w:p>
    <w:p w14:paraId="73DEB258" w14:textId="77777777" w:rsidR="00532827" w:rsidRPr="00031C0D" w:rsidRDefault="00532827">
      <w:pPr>
        <w:rPr>
          <w:rFonts w:ascii="Times New Roman" w:hAnsi="Times New Roman" w:cs="Times New Roman"/>
          <w:lang w:val="en-CA"/>
        </w:rPr>
      </w:pPr>
    </w:p>
    <w:p w14:paraId="416CDC0C" w14:textId="77777777" w:rsidR="00532827" w:rsidRPr="00031C0D" w:rsidRDefault="00532827">
      <w:pPr>
        <w:rPr>
          <w:rFonts w:ascii="Times New Roman" w:hAnsi="Times New Roman" w:cs="Times New Roman"/>
          <w:lang w:val="en-CA"/>
        </w:rPr>
      </w:pPr>
    </w:p>
    <w:p w14:paraId="084283F7" w14:textId="77777777" w:rsidR="00532827" w:rsidRPr="00031C0D" w:rsidRDefault="00532827">
      <w:pPr>
        <w:rPr>
          <w:rFonts w:ascii="Times New Roman" w:hAnsi="Times New Roman" w:cs="Times New Roman"/>
          <w:lang w:val="en-CA"/>
        </w:rPr>
      </w:pPr>
    </w:p>
    <w:p w14:paraId="7ACD58C5" w14:textId="77777777" w:rsidR="00532827" w:rsidRPr="00031C0D" w:rsidRDefault="00532827">
      <w:pPr>
        <w:rPr>
          <w:rFonts w:ascii="Times New Roman" w:hAnsi="Times New Roman" w:cs="Times New Roman"/>
          <w:lang w:val="en-CA"/>
        </w:rPr>
      </w:pPr>
    </w:p>
    <w:p w14:paraId="32D366B1" w14:textId="77777777" w:rsidR="00532827" w:rsidRPr="00031C0D" w:rsidRDefault="00532827">
      <w:pPr>
        <w:rPr>
          <w:rFonts w:ascii="Times New Roman" w:hAnsi="Times New Roman" w:cs="Times New Roman"/>
          <w:lang w:val="en-CA"/>
        </w:rPr>
      </w:pPr>
    </w:p>
    <w:p w14:paraId="5FB52AB0" w14:textId="77777777" w:rsidR="00532827" w:rsidRPr="00031C0D" w:rsidRDefault="00532827" w:rsidP="00911628">
      <w:pPr>
        <w:jc w:val="center"/>
        <w:rPr>
          <w:rFonts w:ascii="Times New Roman" w:hAnsi="Times New Roman" w:cs="Times New Roman"/>
          <w:lang w:val="en-CA"/>
        </w:rPr>
      </w:pPr>
      <w:r w:rsidRPr="00031C0D">
        <w:rPr>
          <w:rFonts w:ascii="Times New Roman" w:hAnsi="Times New Roman" w:cs="Times New Roman"/>
          <w:lang w:val="en-CA"/>
        </w:rPr>
        <w:t>Bibliography:</w:t>
      </w:r>
    </w:p>
    <w:p w14:paraId="7D2C8051" w14:textId="77777777" w:rsidR="00031C0D" w:rsidRPr="00031C0D" w:rsidRDefault="00031C0D">
      <w:pPr>
        <w:rPr>
          <w:rFonts w:ascii="Times New Roman" w:hAnsi="Times New Roman" w:cs="Times New Roman"/>
          <w:lang w:val="en-CA"/>
        </w:rPr>
      </w:pPr>
    </w:p>
    <w:p w14:paraId="40C054A3" w14:textId="1CE2C6AC" w:rsidR="00031C0D" w:rsidRPr="00031C0D" w:rsidRDefault="00C4786F">
      <w:pPr>
        <w:rPr>
          <w:rFonts w:ascii="Times New Roman" w:hAnsi="Times New Roman" w:cs="Times New Roman"/>
          <w:lang w:val="en-CA"/>
        </w:rPr>
      </w:pPr>
      <w:r>
        <w:rPr>
          <w:rFonts w:ascii="Times New Roman" w:hAnsi="Times New Roman" w:cs="Times New Roman"/>
          <w:lang w:val="en-CA"/>
        </w:rPr>
        <w:t>Stamp, M. Robert.</w:t>
      </w:r>
      <w:r w:rsidR="00031C0D" w:rsidRPr="00031C0D">
        <w:rPr>
          <w:rFonts w:ascii="Times New Roman" w:hAnsi="Times New Roman" w:cs="Times New Roman"/>
          <w:lang w:val="en-CA"/>
        </w:rPr>
        <w:t xml:space="preserve"> </w:t>
      </w:r>
      <w:r w:rsidR="00031C0D" w:rsidRPr="00031C0D">
        <w:rPr>
          <w:rFonts w:ascii="Times New Roman" w:hAnsi="Times New Roman" w:cs="Times New Roman"/>
          <w:color w:val="000000"/>
        </w:rPr>
        <w:t>“Growing Up Progressive? Part I: Going to Elementary School in 194</w:t>
      </w:r>
      <w:r>
        <w:rPr>
          <w:rFonts w:ascii="Times New Roman" w:hAnsi="Times New Roman" w:cs="Times New Roman"/>
          <w:color w:val="000000"/>
        </w:rPr>
        <w:t>0s</w:t>
      </w:r>
      <w:r>
        <w:rPr>
          <w:rFonts w:ascii="Times New Roman" w:hAnsi="Times New Roman" w:cs="Times New Roman"/>
          <w:color w:val="000000"/>
        </w:rPr>
        <w:tab/>
      </w:r>
      <w:r w:rsidR="00031C0D" w:rsidRPr="00031C0D">
        <w:rPr>
          <w:rFonts w:ascii="Times New Roman" w:hAnsi="Times New Roman" w:cs="Times New Roman"/>
          <w:color w:val="000000"/>
        </w:rPr>
        <w:t xml:space="preserve">Ontario,” </w:t>
      </w:r>
      <w:r w:rsidR="00031C0D" w:rsidRPr="00031C0D">
        <w:rPr>
          <w:rFonts w:ascii="Times New Roman" w:hAnsi="Times New Roman" w:cs="Times New Roman"/>
          <w:i/>
          <w:color w:val="000000"/>
          <w:shd w:val="clear" w:color="auto" w:fill="FFFFFF"/>
        </w:rPr>
        <w:t>Historical Studies in Education</w:t>
      </w:r>
      <w:r w:rsidR="00031C0D" w:rsidRPr="00031C0D">
        <w:rPr>
          <w:rFonts w:ascii="Times New Roman" w:hAnsi="Times New Roman" w:cs="Times New Roman"/>
          <w:lang w:val="en-CA"/>
        </w:rPr>
        <w:t>, Vol. 17, No. 1 (2005): 187-198.</w:t>
      </w:r>
      <w:r>
        <w:rPr>
          <w:rFonts w:ascii="Times New Roman" w:hAnsi="Times New Roman" w:cs="Times New Roman"/>
          <w:lang w:val="en-CA"/>
        </w:rPr>
        <w:tab/>
      </w:r>
      <w:hyperlink r:id="rId8" w:history="1">
        <w:r w:rsidR="00031C0D" w:rsidRPr="00031C0D">
          <w:rPr>
            <w:rStyle w:val="Hyperlink"/>
            <w:rFonts w:ascii="Times New Roman" w:hAnsi="Times New Roman" w:cs="Times New Roman"/>
            <w:lang w:val="en-CA"/>
          </w:rPr>
          <w:t>http://historicalstudiesineducation.ca/index.php/edu_hse-rhe/article/view/424/564</w:t>
        </w:r>
      </w:hyperlink>
      <w:r w:rsidR="00031C0D" w:rsidRPr="00031C0D">
        <w:rPr>
          <w:rStyle w:val="Hyperlink"/>
          <w:rFonts w:ascii="Times New Roman" w:hAnsi="Times New Roman" w:cs="Times New Roman"/>
          <w:lang w:val="en-CA"/>
        </w:rPr>
        <w:t>.</w:t>
      </w:r>
    </w:p>
    <w:p w14:paraId="2F4390F9" w14:textId="77777777" w:rsidR="00031C0D" w:rsidRDefault="00031C0D">
      <w:pPr>
        <w:rPr>
          <w:lang w:val="en-CA"/>
        </w:rPr>
      </w:pPr>
    </w:p>
    <w:p w14:paraId="4FE2FE97" w14:textId="35AB732D" w:rsidR="00C4786F" w:rsidRPr="00C4786F" w:rsidRDefault="00C4786F" w:rsidP="00C4786F">
      <w:pPr>
        <w:rPr>
          <w:rFonts w:ascii="Times New Roman" w:hAnsi="Times New Roman" w:cs="Times New Roman"/>
          <w:lang w:val="en-CA"/>
        </w:rPr>
      </w:pPr>
      <w:r w:rsidRPr="00C4786F">
        <w:rPr>
          <w:rFonts w:ascii="Times New Roman" w:hAnsi="Times New Roman" w:cs="Times New Roman"/>
          <w:lang w:val="en-CA"/>
        </w:rPr>
        <w:t>Heyking</w:t>
      </w:r>
      <w:r w:rsidR="00031C0D" w:rsidRPr="00C4786F">
        <w:rPr>
          <w:rFonts w:ascii="Times New Roman" w:hAnsi="Times New Roman" w:cs="Times New Roman"/>
          <w:lang w:val="en-CA"/>
        </w:rPr>
        <w:t>, Amy</w:t>
      </w:r>
      <w:r w:rsidRPr="00C4786F">
        <w:rPr>
          <w:rFonts w:ascii="Times New Roman" w:hAnsi="Times New Roman" w:cs="Times New Roman"/>
          <w:lang w:val="en-CA"/>
        </w:rPr>
        <w:t xml:space="preserve"> Von.</w:t>
      </w:r>
      <w:r w:rsidR="00031C0D" w:rsidRPr="00C4786F">
        <w:rPr>
          <w:rFonts w:ascii="Times New Roman" w:hAnsi="Times New Roman" w:cs="Times New Roman"/>
          <w:lang w:val="en-CA"/>
        </w:rPr>
        <w:t xml:space="preserve"> “Implementing Progressive Education in Alberta’s Rural Schools,”</w:t>
      </w:r>
      <w:r>
        <w:rPr>
          <w:rFonts w:ascii="Times New Roman" w:hAnsi="Times New Roman" w:cs="Times New Roman"/>
          <w:lang w:val="en-CA"/>
        </w:rPr>
        <w:tab/>
      </w:r>
      <w:r w:rsidR="00031C0D" w:rsidRPr="00C4786F">
        <w:rPr>
          <w:rFonts w:ascii="Times New Roman" w:hAnsi="Times New Roman" w:cs="Times New Roman"/>
          <w:i/>
          <w:color w:val="000000"/>
          <w:shd w:val="clear" w:color="auto" w:fill="FFFFFF"/>
        </w:rPr>
        <w:t>Historical Studies in Education</w:t>
      </w:r>
      <w:r w:rsidR="00031C0D" w:rsidRPr="00C4786F">
        <w:rPr>
          <w:rFonts w:ascii="Times New Roman" w:hAnsi="Times New Roman" w:cs="Times New Roman"/>
          <w:lang w:val="en-CA"/>
        </w:rPr>
        <w:t xml:space="preserve">, </w:t>
      </w:r>
      <w:r w:rsidRPr="00C4786F">
        <w:rPr>
          <w:rFonts w:ascii="Times New Roman" w:hAnsi="Times New Roman" w:cs="Times New Roman"/>
          <w:lang w:val="en-CA"/>
        </w:rPr>
        <w:t>(2012): 93-111.</w:t>
      </w:r>
      <w:r>
        <w:rPr>
          <w:rFonts w:ascii="Times New Roman" w:hAnsi="Times New Roman" w:cs="Times New Roman"/>
          <w:lang w:val="en-CA"/>
        </w:rPr>
        <w:tab/>
      </w:r>
      <w:hyperlink r:id="rId9" w:history="1">
        <w:r w:rsidRPr="00C4786F">
          <w:rPr>
            <w:rStyle w:val="Hyperlink"/>
            <w:rFonts w:ascii="Times New Roman" w:hAnsi="Times New Roman" w:cs="Times New Roman"/>
            <w:lang w:val="en-CA"/>
          </w:rPr>
          <w:t>http://historicalstudiesineducation.ca/index.php/edu_hse-rhe/article/view/4072/4322</w:t>
        </w:r>
      </w:hyperlink>
      <w:r w:rsidRPr="00C4786F">
        <w:rPr>
          <w:rFonts w:ascii="Times New Roman" w:hAnsi="Times New Roman" w:cs="Times New Roman"/>
          <w:lang w:val="en-CA"/>
        </w:rPr>
        <w:t>.</w:t>
      </w:r>
    </w:p>
    <w:p w14:paraId="2D58AB95" w14:textId="77777777" w:rsidR="00C4786F" w:rsidRPr="00C4786F" w:rsidRDefault="00C4786F" w:rsidP="00C4786F">
      <w:pPr>
        <w:rPr>
          <w:rFonts w:ascii="Times New Roman" w:hAnsi="Times New Roman" w:cs="Times New Roman"/>
          <w:lang w:val="en-CA"/>
        </w:rPr>
      </w:pPr>
    </w:p>
    <w:p w14:paraId="3DBB4C85" w14:textId="45D7543D" w:rsidR="00C4786F" w:rsidRPr="00C4786F" w:rsidRDefault="00C4786F" w:rsidP="00C4786F">
      <w:pPr>
        <w:rPr>
          <w:rFonts w:ascii="Times New Roman" w:hAnsi="Times New Roman" w:cs="Times New Roman"/>
          <w:lang w:val="en-CA"/>
        </w:rPr>
      </w:pPr>
      <w:r w:rsidRPr="00C4786F">
        <w:rPr>
          <w:rFonts w:ascii="Times New Roman" w:hAnsi="Times New Roman" w:cs="Times New Roman"/>
          <w:lang w:val="en-CA"/>
        </w:rPr>
        <w:t>Heyking, Amy Von. “Selling Progressive Education to Albertans, 1935-1953,”</w:t>
      </w:r>
      <w:r>
        <w:rPr>
          <w:rFonts w:ascii="Times New Roman" w:hAnsi="Times New Roman" w:cs="Times New Roman"/>
          <w:lang w:val="en-CA"/>
        </w:rPr>
        <w:t xml:space="preserve"> in Sara Burke</w:t>
      </w:r>
      <w:r>
        <w:rPr>
          <w:rFonts w:ascii="Times New Roman" w:hAnsi="Times New Roman" w:cs="Times New Roman"/>
          <w:lang w:val="en-CA"/>
        </w:rPr>
        <w:tab/>
      </w:r>
      <w:r w:rsidRPr="00C4786F">
        <w:rPr>
          <w:rFonts w:ascii="Times New Roman" w:hAnsi="Times New Roman" w:cs="Times New Roman"/>
          <w:lang w:val="en-CA"/>
        </w:rPr>
        <w:t xml:space="preserve">and Patrice Milewski (Eds.), </w:t>
      </w:r>
      <w:r w:rsidRPr="00C4786F">
        <w:rPr>
          <w:rFonts w:ascii="Times New Roman" w:hAnsi="Times New Roman" w:cs="Times New Roman"/>
          <w:i/>
          <w:lang w:val="en-CA"/>
        </w:rPr>
        <w:t>Schooling in Transition: R</w:t>
      </w:r>
      <w:r>
        <w:rPr>
          <w:rFonts w:ascii="Times New Roman" w:hAnsi="Times New Roman" w:cs="Times New Roman"/>
          <w:i/>
          <w:lang w:val="en-CA"/>
        </w:rPr>
        <w:t>eadings in the Canadian History</w:t>
      </w:r>
      <w:r>
        <w:rPr>
          <w:rFonts w:ascii="Times New Roman" w:hAnsi="Times New Roman" w:cs="Times New Roman"/>
          <w:i/>
          <w:lang w:val="en-CA"/>
        </w:rPr>
        <w:tab/>
      </w:r>
      <w:r w:rsidRPr="00C4786F">
        <w:rPr>
          <w:rFonts w:ascii="Times New Roman" w:hAnsi="Times New Roman" w:cs="Times New Roman"/>
          <w:i/>
          <w:lang w:val="en-CA"/>
        </w:rPr>
        <w:t xml:space="preserve">of Education, </w:t>
      </w:r>
      <w:r w:rsidRPr="00C4786F">
        <w:rPr>
          <w:rFonts w:ascii="Times New Roman" w:hAnsi="Times New Roman" w:cs="Times New Roman"/>
          <w:lang w:val="en-CA"/>
        </w:rPr>
        <w:t>Toronto: University of Toronto Press, 2012: 340-354.</w:t>
      </w:r>
    </w:p>
    <w:p w14:paraId="0505D0F2" w14:textId="77777777" w:rsidR="00532827" w:rsidRDefault="00532827">
      <w:pPr>
        <w:rPr>
          <w:lang w:val="en-CA"/>
        </w:rPr>
      </w:pPr>
    </w:p>
    <w:p w14:paraId="2EF19F02" w14:textId="524DC497" w:rsidR="00D80490" w:rsidRPr="00532827" w:rsidRDefault="00D80490">
      <w:pPr>
        <w:rPr>
          <w:lang w:val="en-CA"/>
        </w:rPr>
      </w:pPr>
      <w:r>
        <w:rPr>
          <w:lang w:val="en-CA"/>
        </w:rPr>
        <w:t xml:space="preserve"> </w:t>
      </w:r>
    </w:p>
    <w:sectPr w:rsidR="00D80490" w:rsidRPr="00532827" w:rsidSect="00B629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EEB4C" w14:textId="77777777" w:rsidR="00A94556" w:rsidRDefault="00A94556" w:rsidP="00E21892">
      <w:r>
        <w:separator/>
      </w:r>
    </w:p>
  </w:endnote>
  <w:endnote w:type="continuationSeparator" w:id="0">
    <w:p w14:paraId="5E66273B" w14:textId="77777777" w:rsidR="00A94556" w:rsidRDefault="00A94556" w:rsidP="00E2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9C9FC" w14:textId="77777777" w:rsidR="00A94556" w:rsidRDefault="00A94556" w:rsidP="00E21892">
      <w:r>
        <w:separator/>
      </w:r>
    </w:p>
  </w:footnote>
  <w:footnote w:type="continuationSeparator" w:id="0">
    <w:p w14:paraId="65673A22" w14:textId="77777777" w:rsidR="00A94556" w:rsidRDefault="00A94556" w:rsidP="00E21892">
      <w:r>
        <w:continuationSeparator/>
      </w:r>
    </w:p>
  </w:footnote>
  <w:footnote w:id="1">
    <w:p w14:paraId="33C9CE8E" w14:textId="42E464C6" w:rsidR="00E21892" w:rsidRPr="00031C0D" w:rsidRDefault="00E21892">
      <w:pPr>
        <w:pStyle w:val="FootnoteText"/>
        <w:rPr>
          <w:rFonts w:ascii="Times New Roman" w:hAnsi="Times New Roman" w:cs="Times New Roman"/>
          <w:lang w:val="en-CA"/>
        </w:rPr>
      </w:pPr>
      <w:r>
        <w:rPr>
          <w:rStyle w:val="FootnoteReference"/>
        </w:rPr>
        <w:footnoteRef/>
      </w:r>
      <w:r>
        <w:t xml:space="preserve"> </w:t>
      </w:r>
      <w:r w:rsidR="00465706" w:rsidRPr="00031C0D">
        <w:rPr>
          <w:rFonts w:ascii="Times New Roman" w:hAnsi="Times New Roman" w:cs="Times New Roman"/>
        </w:rPr>
        <w:t>Robert</w:t>
      </w:r>
      <w:r w:rsidR="00533FDD" w:rsidRPr="00031C0D">
        <w:rPr>
          <w:rFonts w:ascii="Times New Roman" w:hAnsi="Times New Roman" w:cs="Times New Roman"/>
        </w:rPr>
        <w:t xml:space="preserve"> M. Stamp, </w:t>
      </w:r>
      <w:r w:rsidR="00465706" w:rsidRPr="001D5309">
        <w:rPr>
          <w:rFonts w:ascii="Times New Roman" w:eastAsia="Times New Roman" w:hAnsi="Times New Roman" w:cs="Times New Roman"/>
          <w:color w:val="000000"/>
        </w:rPr>
        <w:t>“Growing Up Progressive? Part I: Going to Elementary School in 1940s Ontario</w:t>
      </w:r>
      <w:r w:rsidR="00B6205A">
        <w:rPr>
          <w:rFonts w:ascii="Times New Roman" w:eastAsia="Times New Roman" w:hAnsi="Times New Roman" w:cs="Times New Roman"/>
          <w:color w:val="000000"/>
        </w:rPr>
        <w:t>,</w:t>
      </w:r>
      <w:r w:rsidR="00465706" w:rsidRPr="001D5309">
        <w:rPr>
          <w:rFonts w:ascii="Times New Roman" w:eastAsia="Times New Roman" w:hAnsi="Times New Roman" w:cs="Times New Roman"/>
          <w:color w:val="000000"/>
        </w:rPr>
        <w:t>”</w:t>
      </w:r>
      <w:r w:rsidR="00533FDD" w:rsidRPr="00031C0D">
        <w:rPr>
          <w:rFonts w:ascii="Times New Roman" w:eastAsia="Times New Roman" w:hAnsi="Times New Roman" w:cs="Times New Roman"/>
          <w:color w:val="000000"/>
        </w:rPr>
        <w:t xml:space="preserve"> </w:t>
      </w:r>
      <w:r w:rsidR="00533FDD" w:rsidRPr="00031C0D">
        <w:rPr>
          <w:rFonts w:ascii="Times New Roman" w:hAnsi="Times New Roman" w:cs="Times New Roman"/>
          <w:i/>
          <w:color w:val="000000"/>
          <w:shd w:val="clear" w:color="auto" w:fill="FFFFFF"/>
        </w:rPr>
        <w:t>Historical Studies in Education</w:t>
      </w:r>
      <w:r w:rsidR="00533FDD" w:rsidRPr="00031C0D">
        <w:rPr>
          <w:rFonts w:ascii="Times New Roman" w:hAnsi="Times New Roman" w:cs="Times New Roman"/>
          <w:lang w:val="en-CA"/>
        </w:rPr>
        <w:t xml:space="preserve">, 17, no. 1 (2005): </w:t>
      </w:r>
      <w:r w:rsidRPr="00031C0D">
        <w:rPr>
          <w:rFonts w:ascii="Times New Roman" w:hAnsi="Times New Roman" w:cs="Times New Roman"/>
          <w:lang w:val="en-CA"/>
        </w:rPr>
        <w:t>188</w:t>
      </w:r>
      <w:r w:rsidR="00533FDD" w:rsidRPr="00031C0D">
        <w:rPr>
          <w:rFonts w:ascii="Times New Roman" w:hAnsi="Times New Roman" w:cs="Times New Roman"/>
          <w:lang w:val="en-CA"/>
        </w:rPr>
        <w:t>.</w:t>
      </w:r>
    </w:p>
    <w:p w14:paraId="2BA8CE30" w14:textId="047054AB" w:rsidR="00533FDD" w:rsidRPr="00031C0D" w:rsidRDefault="00A94556">
      <w:pPr>
        <w:pStyle w:val="FootnoteText"/>
        <w:rPr>
          <w:rFonts w:ascii="Times New Roman" w:hAnsi="Times New Roman" w:cs="Times New Roman"/>
          <w:lang w:val="en-CA"/>
        </w:rPr>
      </w:pPr>
      <w:hyperlink r:id="rId1" w:history="1">
        <w:r w:rsidR="00533FDD" w:rsidRPr="00031C0D">
          <w:rPr>
            <w:rStyle w:val="Hyperlink"/>
            <w:rFonts w:ascii="Times New Roman" w:hAnsi="Times New Roman" w:cs="Times New Roman"/>
            <w:lang w:val="en-CA"/>
          </w:rPr>
          <w:t>http://historicalstudiesineducation.ca/index.php/edu_hse-rhe/article/view/424/564</w:t>
        </w:r>
      </w:hyperlink>
      <w:r w:rsidR="00533FDD" w:rsidRPr="00031C0D">
        <w:rPr>
          <w:rStyle w:val="Hyperlink"/>
          <w:rFonts w:ascii="Times New Roman" w:hAnsi="Times New Roman" w:cs="Times New Roman"/>
          <w:lang w:val="en-CA"/>
        </w:rPr>
        <w:t xml:space="preserve">. </w:t>
      </w:r>
    </w:p>
  </w:footnote>
  <w:footnote w:id="2">
    <w:p w14:paraId="19B36147" w14:textId="5F0FAB7E" w:rsidR="00533FDD" w:rsidRPr="00031C0D" w:rsidRDefault="00533FDD">
      <w:pPr>
        <w:pStyle w:val="FootnoteText"/>
        <w:rPr>
          <w:rFonts w:ascii="Times New Roman" w:hAnsi="Times New Roman" w:cs="Times New Roman"/>
          <w:lang w:val="en-CA"/>
        </w:rPr>
      </w:pPr>
      <w:r w:rsidRPr="00031C0D">
        <w:rPr>
          <w:rStyle w:val="FootnoteReference"/>
          <w:rFonts w:ascii="Times New Roman" w:hAnsi="Times New Roman" w:cs="Times New Roman"/>
        </w:rPr>
        <w:footnoteRef/>
      </w:r>
      <w:r w:rsidRPr="00031C0D">
        <w:rPr>
          <w:rFonts w:ascii="Times New Roman" w:hAnsi="Times New Roman" w:cs="Times New Roman"/>
        </w:rPr>
        <w:t xml:space="preserve"> </w:t>
      </w:r>
      <w:r w:rsidRPr="00031C0D">
        <w:rPr>
          <w:rFonts w:ascii="Times New Roman" w:hAnsi="Times New Roman" w:cs="Times New Roman"/>
          <w:lang w:val="en-CA"/>
        </w:rPr>
        <w:t>Ibid, 195.</w:t>
      </w:r>
    </w:p>
  </w:footnote>
  <w:footnote w:id="3">
    <w:p w14:paraId="4456347A" w14:textId="132F2A70" w:rsidR="00533FDD" w:rsidRPr="00031C0D" w:rsidRDefault="00533FDD">
      <w:pPr>
        <w:pStyle w:val="FootnoteText"/>
        <w:rPr>
          <w:rFonts w:ascii="Times New Roman" w:hAnsi="Times New Roman" w:cs="Times New Roman"/>
          <w:lang w:val="en-CA"/>
        </w:rPr>
      </w:pPr>
      <w:r w:rsidRPr="00031C0D">
        <w:rPr>
          <w:rStyle w:val="FootnoteReference"/>
          <w:rFonts w:ascii="Times New Roman" w:hAnsi="Times New Roman" w:cs="Times New Roman"/>
        </w:rPr>
        <w:footnoteRef/>
      </w:r>
      <w:r w:rsidRPr="00031C0D">
        <w:rPr>
          <w:rFonts w:ascii="Times New Roman" w:hAnsi="Times New Roman" w:cs="Times New Roman"/>
        </w:rPr>
        <w:t xml:space="preserve"> </w:t>
      </w:r>
      <w:r w:rsidRPr="00031C0D">
        <w:rPr>
          <w:rFonts w:ascii="Times New Roman" w:hAnsi="Times New Roman" w:cs="Times New Roman"/>
          <w:lang w:val="en-CA"/>
        </w:rPr>
        <w:t>Ibid, 189.</w:t>
      </w:r>
    </w:p>
  </w:footnote>
  <w:footnote w:id="4">
    <w:p w14:paraId="2EB1DCAE" w14:textId="332DC006" w:rsidR="00533FDD" w:rsidRPr="00031C0D" w:rsidRDefault="00533FDD">
      <w:pPr>
        <w:pStyle w:val="FootnoteText"/>
        <w:rPr>
          <w:rFonts w:ascii="Times New Roman" w:hAnsi="Times New Roman" w:cs="Times New Roman"/>
          <w:lang w:val="en-CA"/>
        </w:rPr>
      </w:pPr>
      <w:r w:rsidRPr="00031C0D">
        <w:rPr>
          <w:rStyle w:val="FootnoteReference"/>
          <w:rFonts w:ascii="Times New Roman" w:hAnsi="Times New Roman" w:cs="Times New Roman"/>
        </w:rPr>
        <w:footnoteRef/>
      </w:r>
      <w:r w:rsidRPr="00031C0D">
        <w:rPr>
          <w:rFonts w:ascii="Times New Roman" w:hAnsi="Times New Roman" w:cs="Times New Roman"/>
        </w:rPr>
        <w:t xml:space="preserve"> </w:t>
      </w:r>
      <w:r w:rsidRPr="00031C0D">
        <w:rPr>
          <w:rFonts w:ascii="Times New Roman" w:hAnsi="Times New Roman" w:cs="Times New Roman"/>
          <w:lang w:val="en-CA"/>
        </w:rPr>
        <w:t>Ibid, 191.</w:t>
      </w:r>
    </w:p>
  </w:footnote>
  <w:footnote w:id="5">
    <w:p w14:paraId="3DD22BB3" w14:textId="6CDB4688" w:rsidR="00031C0D" w:rsidRPr="00031C0D" w:rsidRDefault="00031C0D">
      <w:pPr>
        <w:pStyle w:val="FootnoteText"/>
        <w:rPr>
          <w:lang w:val="en-CA"/>
        </w:rPr>
      </w:pPr>
      <w:r w:rsidRPr="00031C0D">
        <w:rPr>
          <w:rStyle w:val="FootnoteReference"/>
          <w:rFonts w:ascii="Times New Roman" w:hAnsi="Times New Roman" w:cs="Times New Roman"/>
        </w:rPr>
        <w:footnoteRef/>
      </w:r>
      <w:r w:rsidRPr="00031C0D">
        <w:rPr>
          <w:rFonts w:ascii="Times New Roman" w:hAnsi="Times New Roman" w:cs="Times New Roman"/>
        </w:rPr>
        <w:t xml:space="preserve"> </w:t>
      </w:r>
      <w:r w:rsidRPr="00031C0D">
        <w:rPr>
          <w:rFonts w:ascii="Times New Roman" w:hAnsi="Times New Roman" w:cs="Times New Roman"/>
          <w:lang w:val="en-CA"/>
        </w:rPr>
        <w:t>Ibid.</w:t>
      </w:r>
    </w:p>
  </w:footnote>
  <w:footnote w:id="6">
    <w:p w14:paraId="036BF752" w14:textId="1DC7F200" w:rsidR="00B00437" w:rsidRPr="00B00437" w:rsidRDefault="00B00437">
      <w:pPr>
        <w:pStyle w:val="FootnoteText"/>
        <w:rPr>
          <w:lang w:val="en-CA"/>
        </w:rPr>
      </w:pPr>
      <w:r>
        <w:rPr>
          <w:rStyle w:val="FootnoteReference"/>
        </w:rPr>
        <w:footnoteRef/>
      </w:r>
      <w:r>
        <w:t xml:space="preserve"> </w:t>
      </w:r>
      <w:r w:rsidR="00B66A19" w:rsidRPr="00B66A19">
        <w:rPr>
          <w:rFonts w:ascii="Times New Roman" w:hAnsi="Times New Roman" w:cs="Times New Roman"/>
        </w:rPr>
        <w:t xml:space="preserve">Amy Von Heyking, </w:t>
      </w:r>
      <w:r w:rsidR="00B66A19" w:rsidRPr="009B69B2">
        <w:rPr>
          <w:rFonts w:ascii="Times New Roman" w:eastAsia="Times New Roman" w:hAnsi="Times New Roman" w:cs="Times New Roman"/>
          <w:color w:val="000000"/>
        </w:rPr>
        <w:t>“Implementing Progressive Education in Alberta’s Rural Schools</w:t>
      </w:r>
      <w:r w:rsidR="00B66A19" w:rsidRPr="00B66A19">
        <w:rPr>
          <w:rFonts w:ascii="Times New Roman" w:eastAsia="Times New Roman" w:hAnsi="Times New Roman" w:cs="Times New Roman"/>
          <w:color w:val="000000"/>
        </w:rPr>
        <w:t>,</w:t>
      </w:r>
      <w:r w:rsidR="00B66A19" w:rsidRPr="009B69B2">
        <w:rPr>
          <w:rFonts w:ascii="Times New Roman" w:eastAsia="Times New Roman" w:hAnsi="Times New Roman" w:cs="Times New Roman"/>
          <w:color w:val="000000"/>
        </w:rPr>
        <w:t>”</w:t>
      </w:r>
      <w:r w:rsidR="00B66A19" w:rsidRPr="00B66A19">
        <w:rPr>
          <w:rFonts w:ascii="Times New Roman" w:eastAsia="Times New Roman" w:hAnsi="Times New Roman" w:cs="Times New Roman"/>
          <w:color w:val="000000"/>
        </w:rPr>
        <w:t xml:space="preserve"> </w:t>
      </w:r>
      <w:r w:rsidR="00B66A19" w:rsidRPr="00B66A19">
        <w:rPr>
          <w:rFonts w:ascii="Times New Roman" w:hAnsi="Times New Roman" w:cs="Times New Roman"/>
          <w:i/>
          <w:color w:val="000000"/>
          <w:shd w:val="clear" w:color="auto" w:fill="FFFFFF"/>
        </w:rPr>
        <w:t>Historical Studies in Education</w:t>
      </w:r>
      <w:r w:rsidR="00B66A19" w:rsidRPr="00B66A19">
        <w:rPr>
          <w:rFonts w:ascii="Times New Roman" w:hAnsi="Times New Roman" w:cs="Times New Roman"/>
          <w:lang w:val="en-CA"/>
        </w:rPr>
        <w:t>, (2012):</w:t>
      </w:r>
      <w:r w:rsidR="00B66A19" w:rsidRPr="009B69B2">
        <w:rPr>
          <w:rFonts w:ascii="Times New Roman" w:eastAsia="Times New Roman" w:hAnsi="Times New Roman" w:cs="Times New Roman"/>
          <w:color w:val="000000"/>
        </w:rPr>
        <w:t xml:space="preserve"> </w:t>
      </w:r>
      <w:r w:rsidRPr="00B66A19">
        <w:rPr>
          <w:rFonts w:ascii="Times New Roman" w:hAnsi="Times New Roman" w:cs="Times New Roman"/>
          <w:lang w:val="en-CA"/>
        </w:rPr>
        <w:t>99.</w:t>
      </w:r>
    </w:p>
  </w:footnote>
  <w:footnote w:id="7">
    <w:p w14:paraId="09DDB782" w14:textId="198ADB80" w:rsidR="00B66A19" w:rsidRPr="00B66A19" w:rsidRDefault="00B66A19">
      <w:pPr>
        <w:pStyle w:val="FootnoteText"/>
        <w:rPr>
          <w:lang w:val="en-CA"/>
        </w:rPr>
      </w:pPr>
      <w:r>
        <w:rPr>
          <w:rStyle w:val="FootnoteReference"/>
        </w:rPr>
        <w:footnoteRef/>
      </w:r>
      <w:r>
        <w:t xml:space="preserve"> </w:t>
      </w:r>
      <w:r w:rsidRPr="00B66A19">
        <w:rPr>
          <w:rFonts w:ascii="Times New Roman" w:hAnsi="Times New Roman" w:cs="Times New Roman"/>
        </w:rPr>
        <w:t xml:space="preserve">Amy Von Heyking, </w:t>
      </w:r>
      <w:r w:rsidRPr="009B69B2">
        <w:rPr>
          <w:rFonts w:ascii="Times New Roman" w:eastAsia="Times New Roman" w:hAnsi="Times New Roman" w:cs="Times New Roman"/>
          <w:color w:val="000000"/>
        </w:rPr>
        <w:t>“Selling Progressive Education to Albertans, 1935-1953</w:t>
      </w:r>
      <w:r w:rsidRPr="00B66A19">
        <w:rPr>
          <w:rFonts w:ascii="Times New Roman" w:eastAsia="Times New Roman" w:hAnsi="Times New Roman" w:cs="Times New Roman"/>
          <w:color w:val="000000"/>
        </w:rPr>
        <w:t>,</w:t>
      </w:r>
      <w:r w:rsidRPr="009B69B2">
        <w:rPr>
          <w:rFonts w:ascii="Times New Roman" w:eastAsia="Times New Roman" w:hAnsi="Times New Roman" w:cs="Times New Roman"/>
          <w:color w:val="000000"/>
        </w:rPr>
        <w:t xml:space="preserve">” </w:t>
      </w:r>
      <w:r w:rsidRPr="00B66A19">
        <w:rPr>
          <w:rFonts w:ascii="Times New Roman" w:hAnsi="Times New Roman" w:cs="Times New Roman"/>
          <w:i/>
          <w:lang w:val="en-CA"/>
        </w:rPr>
        <w:t xml:space="preserve">Schooling in Transition: Reading in the Canadian History of Education, </w:t>
      </w:r>
      <w:r w:rsidRPr="00B66A19">
        <w:rPr>
          <w:rFonts w:ascii="Times New Roman" w:hAnsi="Times New Roman" w:cs="Times New Roman"/>
          <w:lang w:val="en-CA"/>
        </w:rPr>
        <w:t>(Toronto: University of Toronto Press, 2012), 349.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814D9"/>
    <w:multiLevelType w:val="hybridMultilevel"/>
    <w:tmpl w:val="1A220F50"/>
    <w:lvl w:ilvl="0" w:tplc="CD48EBF8">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397197"/>
    <w:multiLevelType w:val="hybridMultilevel"/>
    <w:tmpl w:val="013C9C82"/>
    <w:lvl w:ilvl="0" w:tplc="43940E38">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27"/>
    <w:rsid w:val="00031C0D"/>
    <w:rsid w:val="000D5518"/>
    <w:rsid w:val="00104ABB"/>
    <w:rsid w:val="001D5309"/>
    <w:rsid w:val="001F3336"/>
    <w:rsid w:val="00217664"/>
    <w:rsid w:val="002229CD"/>
    <w:rsid w:val="00245361"/>
    <w:rsid w:val="0025073E"/>
    <w:rsid w:val="00351B31"/>
    <w:rsid w:val="00384456"/>
    <w:rsid w:val="00403D96"/>
    <w:rsid w:val="00414CFF"/>
    <w:rsid w:val="00425A83"/>
    <w:rsid w:val="00441C85"/>
    <w:rsid w:val="00465706"/>
    <w:rsid w:val="004B1BD6"/>
    <w:rsid w:val="00500F78"/>
    <w:rsid w:val="00524136"/>
    <w:rsid w:val="00532827"/>
    <w:rsid w:val="00533FDD"/>
    <w:rsid w:val="005872D7"/>
    <w:rsid w:val="005F0387"/>
    <w:rsid w:val="00615EAB"/>
    <w:rsid w:val="00641E2F"/>
    <w:rsid w:val="006922CA"/>
    <w:rsid w:val="006C2806"/>
    <w:rsid w:val="006E7A1C"/>
    <w:rsid w:val="007561DB"/>
    <w:rsid w:val="007A7F10"/>
    <w:rsid w:val="007E6F92"/>
    <w:rsid w:val="0087293F"/>
    <w:rsid w:val="008D21A3"/>
    <w:rsid w:val="008D5A37"/>
    <w:rsid w:val="008E35E8"/>
    <w:rsid w:val="0090452E"/>
    <w:rsid w:val="00911628"/>
    <w:rsid w:val="0093443A"/>
    <w:rsid w:val="00937B3D"/>
    <w:rsid w:val="0094681E"/>
    <w:rsid w:val="009722C2"/>
    <w:rsid w:val="0099559B"/>
    <w:rsid w:val="009B69B2"/>
    <w:rsid w:val="009E67D9"/>
    <w:rsid w:val="00A94556"/>
    <w:rsid w:val="00B00437"/>
    <w:rsid w:val="00B01D95"/>
    <w:rsid w:val="00B47A8F"/>
    <w:rsid w:val="00B6205A"/>
    <w:rsid w:val="00B62914"/>
    <w:rsid w:val="00B66A19"/>
    <w:rsid w:val="00BF297B"/>
    <w:rsid w:val="00C37E91"/>
    <w:rsid w:val="00C4786F"/>
    <w:rsid w:val="00C84003"/>
    <w:rsid w:val="00D206A9"/>
    <w:rsid w:val="00D356A2"/>
    <w:rsid w:val="00D40915"/>
    <w:rsid w:val="00D80490"/>
    <w:rsid w:val="00D831E1"/>
    <w:rsid w:val="00DE2833"/>
    <w:rsid w:val="00DF081F"/>
    <w:rsid w:val="00E21892"/>
    <w:rsid w:val="00E521CC"/>
    <w:rsid w:val="00EF1FD9"/>
    <w:rsid w:val="00F56456"/>
    <w:rsid w:val="00FA5084"/>
    <w:rsid w:val="00FA5EEA"/>
    <w:rsid w:val="00FB7C09"/>
    <w:rsid w:val="00FE5125"/>
    <w:rsid w:val="00FF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9C5C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827"/>
    <w:rPr>
      <w:color w:val="0563C1" w:themeColor="hyperlink"/>
      <w:u w:val="single"/>
    </w:rPr>
  </w:style>
  <w:style w:type="character" w:styleId="FollowedHyperlink">
    <w:name w:val="FollowedHyperlink"/>
    <w:basedOn w:val="DefaultParagraphFont"/>
    <w:uiPriority w:val="99"/>
    <w:semiHidden/>
    <w:unhideWhenUsed/>
    <w:rsid w:val="00D206A9"/>
    <w:rPr>
      <w:color w:val="954F72" w:themeColor="followedHyperlink"/>
      <w:u w:val="single"/>
    </w:rPr>
  </w:style>
  <w:style w:type="paragraph" w:styleId="ListParagraph">
    <w:name w:val="List Paragraph"/>
    <w:basedOn w:val="Normal"/>
    <w:uiPriority w:val="34"/>
    <w:qFormat/>
    <w:rsid w:val="008D5A37"/>
    <w:pPr>
      <w:ind w:left="720"/>
      <w:contextualSpacing/>
    </w:pPr>
  </w:style>
  <w:style w:type="paragraph" w:styleId="FootnoteText">
    <w:name w:val="footnote text"/>
    <w:basedOn w:val="Normal"/>
    <w:link w:val="FootnoteTextChar"/>
    <w:uiPriority w:val="99"/>
    <w:unhideWhenUsed/>
    <w:rsid w:val="00E21892"/>
  </w:style>
  <w:style w:type="character" w:customStyle="1" w:styleId="FootnoteTextChar">
    <w:name w:val="Footnote Text Char"/>
    <w:basedOn w:val="DefaultParagraphFont"/>
    <w:link w:val="FootnoteText"/>
    <w:uiPriority w:val="99"/>
    <w:rsid w:val="00E21892"/>
  </w:style>
  <w:style w:type="character" w:styleId="FootnoteReference">
    <w:name w:val="footnote reference"/>
    <w:basedOn w:val="DefaultParagraphFont"/>
    <w:uiPriority w:val="99"/>
    <w:unhideWhenUsed/>
    <w:rsid w:val="00E21892"/>
    <w:rPr>
      <w:vertAlign w:val="superscript"/>
    </w:rPr>
  </w:style>
  <w:style w:type="paragraph" w:styleId="NormalWeb">
    <w:name w:val="Normal (Web)"/>
    <w:basedOn w:val="Normal"/>
    <w:uiPriority w:val="99"/>
    <w:semiHidden/>
    <w:unhideWhenUsed/>
    <w:rsid w:val="009B69B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646642">
      <w:bodyDiv w:val="1"/>
      <w:marLeft w:val="0"/>
      <w:marRight w:val="0"/>
      <w:marTop w:val="0"/>
      <w:marBottom w:val="0"/>
      <w:divBdr>
        <w:top w:val="none" w:sz="0" w:space="0" w:color="auto"/>
        <w:left w:val="none" w:sz="0" w:space="0" w:color="auto"/>
        <w:bottom w:val="none" w:sz="0" w:space="0" w:color="auto"/>
        <w:right w:val="none" w:sz="0" w:space="0" w:color="auto"/>
      </w:divBdr>
    </w:div>
    <w:div w:id="1534268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istoricalstudiesineducation.ca/index.php/edu_hse-rhe/article/view/424/564" TargetMode="External"/><Relationship Id="rId9" Type="http://schemas.openxmlformats.org/officeDocument/2006/relationships/hyperlink" Target="http://historicalstudiesineducation.ca/index.php/edu_hse-rhe/article/view/4072/432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historicalstudiesineducation.ca/index.php/edu_hse-rhe/article/view/424/5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A870C496-DF7B-2248-9000-97A53364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4793</Characters>
  <Application>Microsoft Macintosh Word</Application>
  <DocSecurity>0</DocSecurity>
  <Lines>81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Arlena Bateman</dc:creator>
  <cp:keywords/>
  <dc:description/>
  <cp:lastModifiedBy>Arlena Bateman</cp:lastModifiedBy>
  <cp:revision>2</cp:revision>
  <dcterms:created xsi:type="dcterms:W3CDTF">2017-11-13T05:07:00Z</dcterms:created>
  <dcterms:modified xsi:type="dcterms:W3CDTF">2017-11-13T05:07:00Z</dcterms:modified>
</cp:coreProperties>
</file>